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37E5" w14:textId="0E9C9641" w:rsidR="000F12E2" w:rsidRPr="00447D8D" w:rsidRDefault="00952EED" w:rsidP="00447D8D">
      <w:pPr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  <w:lang w:val="es-ES"/>
        </w:rPr>
        <w:t>&lt;</w:t>
      </w:r>
      <w:r w:rsidR="00165A81" w:rsidRPr="00447D8D">
        <w:rPr>
          <w:rFonts w:asciiTheme="minorHAnsi" w:hAnsiTheme="minorHAnsi" w:cstheme="minorHAnsi"/>
          <w:sz w:val="21"/>
          <w:szCs w:val="21"/>
          <w:lang w:val="es-ES"/>
        </w:rPr>
        <w:t>Ciudad</w:t>
      </w:r>
      <w:r w:rsidRPr="00447D8D">
        <w:rPr>
          <w:rFonts w:asciiTheme="minorHAnsi" w:hAnsiTheme="minorHAnsi" w:cstheme="minorHAnsi"/>
          <w:sz w:val="21"/>
          <w:szCs w:val="21"/>
          <w:lang w:val="es-ES"/>
        </w:rPr>
        <w:t>&gt;</w:t>
      </w:r>
      <w:r w:rsidR="00165A81" w:rsidRPr="00447D8D">
        <w:rPr>
          <w:rFonts w:asciiTheme="minorHAnsi" w:hAnsiTheme="minorHAnsi" w:cstheme="minorHAnsi"/>
          <w:sz w:val="21"/>
          <w:szCs w:val="21"/>
          <w:lang w:val="es-ES"/>
        </w:rPr>
        <w:t>,</w:t>
      </w:r>
      <w:r w:rsidRPr="00447D8D">
        <w:rPr>
          <w:rFonts w:asciiTheme="minorHAnsi" w:hAnsiTheme="minorHAnsi" w:cstheme="minorHAnsi"/>
          <w:sz w:val="21"/>
          <w:szCs w:val="21"/>
        </w:rPr>
        <w:t xml:space="preserve"> ___/___/_____</w:t>
      </w:r>
    </w:p>
    <w:p w14:paraId="140BC9F1" w14:textId="13FC9C35" w:rsidR="00952EED" w:rsidRPr="00447D8D" w:rsidRDefault="000F12E2" w:rsidP="00447D8D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47D8D">
        <w:rPr>
          <w:rFonts w:asciiTheme="minorHAnsi" w:hAnsiTheme="minorHAnsi" w:cstheme="minorHAnsi"/>
          <w:b/>
          <w:bCs/>
          <w:sz w:val="21"/>
          <w:szCs w:val="21"/>
        </w:rPr>
        <w:t>CARTA DE COMPROMISO DEL INVESTIGADOR</w:t>
      </w:r>
    </w:p>
    <w:p w14:paraId="234ED222" w14:textId="77777777" w:rsidR="00952EED" w:rsidRPr="00447D8D" w:rsidRDefault="00952EED" w:rsidP="000F12E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296275B" w14:textId="650F9516" w:rsidR="00952EED" w:rsidRPr="00447D8D" w:rsidRDefault="00CC3652" w:rsidP="000F12E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24907">
        <w:rPr>
          <w:rFonts w:asciiTheme="minorHAnsi" w:hAnsiTheme="minorHAnsi" w:cstheme="minorHAnsi"/>
          <w:sz w:val="21"/>
          <w:szCs w:val="21"/>
          <w:lang w:val="es-CL"/>
        </w:rPr>
        <w:t xml:space="preserve">Yo (nombres y apellidos), </w:t>
      </w:r>
      <w:proofErr w:type="spellStart"/>
      <w:r w:rsidRPr="00824907">
        <w:rPr>
          <w:rFonts w:asciiTheme="minorHAnsi" w:hAnsiTheme="minorHAnsi" w:cstheme="minorHAnsi"/>
          <w:sz w:val="21"/>
          <w:szCs w:val="21"/>
          <w:lang w:val="es-CL"/>
        </w:rPr>
        <w:t>N°</w:t>
      </w:r>
      <w:proofErr w:type="spellEnd"/>
      <w:r w:rsidRPr="00824907">
        <w:rPr>
          <w:rFonts w:asciiTheme="minorHAnsi" w:hAnsiTheme="minorHAnsi" w:cstheme="minorHAnsi"/>
          <w:sz w:val="21"/>
          <w:szCs w:val="21"/>
          <w:lang w:val="es-CL"/>
        </w:rPr>
        <w:t xml:space="preserve"> de cédula de identidad______, </w:t>
      </w:r>
      <w:r>
        <w:rPr>
          <w:rFonts w:asciiTheme="minorHAnsi" w:hAnsiTheme="minorHAnsi" w:cstheme="minorHAnsi"/>
          <w:sz w:val="21"/>
          <w:szCs w:val="21"/>
          <w:lang w:val="es-CL"/>
        </w:rPr>
        <w:t>e</w:t>
      </w:r>
      <w:r w:rsidR="00952EED" w:rsidRPr="00447D8D">
        <w:rPr>
          <w:rFonts w:asciiTheme="minorHAnsi" w:hAnsiTheme="minorHAnsi" w:cstheme="minorHAnsi"/>
          <w:sz w:val="21"/>
          <w:szCs w:val="21"/>
        </w:rPr>
        <w:t>n mi calidad de Investigador Responsable del Proyecto</w:t>
      </w:r>
      <w:r>
        <w:rPr>
          <w:rFonts w:asciiTheme="minorHAnsi" w:hAnsiTheme="minorHAnsi" w:cstheme="minorHAnsi"/>
          <w:sz w:val="21"/>
          <w:szCs w:val="21"/>
        </w:rPr>
        <w:t xml:space="preserve"> titulado 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“________________”, </w:t>
      </w:r>
      <w:r w:rsidR="000F12E2" w:rsidRPr="00447D8D">
        <w:rPr>
          <w:rFonts w:asciiTheme="minorHAnsi" w:hAnsiTheme="minorHAnsi" w:cstheme="minorHAnsi"/>
          <w:sz w:val="21"/>
          <w:szCs w:val="21"/>
        </w:rPr>
        <w:t>presentado para revisión al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 Comité Ético Científico de la Universidad San Sebastián</w:t>
      </w:r>
      <w:r w:rsidR="008706CD" w:rsidRPr="00447D8D">
        <w:rPr>
          <w:rFonts w:asciiTheme="minorHAnsi" w:hAnsiTheme="minorHAnsi" w:cstheme="minorHAnsi"/>
          <w:sz w:val="21"/>
          <w:szCs w:val="21"/>
        </w:rPr>
        <w:t xml:space="preserve"> (CEC-USS)</w:t>
      </w:r>
      <w:r w:rsidR="000F12E2" w:rsidRPr="00447D8D">
        <w:rPr>
          <w:rFonts w:asciiTheme="minorHAnsi" w:hAnsiTheme="minorHAnsi" w:cstheme="minorHAnsi"/>
          <w:sz w:val="21"/>
          <w:szCs w:val="21"/>
        </w:rPr>
        <w:t xml:space="preserve">, </w:t>
      </w:r>
      <w:r w:rsidR="00952EED" w:rsidRPr="00447D8D">
        <w:rPr>
          <w:rFonts w:asciiTheme="minorHAnsi" w:hAnsiTheme="minorHAnsi" w:cstheme="minorHAnsi"/>
          <w:sz w:val="21"/>
          <w:szCs w:val="21"/>
        </w:rPr>
        <w:t>asumo el compromiso</w:t>
      </w:r>
      <w:r w:rsidR="000F12E2" w:rsidRPr="00447D8D">
        <w:rPr>
          <w:rFonts w:asciiTheme="minorHAnsi" w:hAnsiTheme="minorHAnsi" w:cstheme="minorHAnsi"/>
          <w:sz w:val="21"/>
          <w:szCs w:val="21"/>
        </w:rPr>
        <w:t xml:space="preserve"> </w:t>
      </w:r>
      <w:r w:rsidR="00952EED" w:rsidRPr="00447D8D">
        <w:rPr>
          <w:rFonts w:asciiTheme="minorHAnsi" w:hAnsiTheme="minorHAnsi" w:cstheme="minorHAnsi"/>
          <w:sz w:val="21"/>
          <w:szCs w:val="21"/>
        </w:rPr>
        <w:t>de:</w:t>
      </w:r>
    </w:p>
    <w:p w14:paraId="0A3A2EB5" w14:textId="77777777" w:rsidR="004518F1" w:rsidRPr="00447D8D" w:rsidRDefault="004518F1" w:rsidP="000F12E2">
      <w:pPr>
        <w:tabs>
          <w:tab w:val="left" w:pos="4590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A979257" w14:textId="6FDCE40E" w:rsidR="00B87013" w:rsidRDefault="00B87013" w:rsidP="003E511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B63EA">
        <w:rPr>
          <w:rFonts w:asciiTheme="minorHAnsi" w:hAnsiTheme="minorHAnsi" w:cstheme="minorHAnsi"/>
          <w:sz w:val="21"/>
          <w:szCs w:val="21"/>
        </w:rPr>
        <w:t>Declarar al CEC-USS los potenciales conflictos de intereses empleando el formulario provisto para ello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5708A01" w14:textId="3F39F19E" w:rsidR="00952EED" w:rsidRPr="00385D6B" w:rsidRDefault="00385D6B" w:rsidP="00385D6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  <w:lang w:val="es-CL"/>
        </w:rPr>
      </w:pPr>
      <w:r>
        <w:rPr>
          <w:rFonts w:asciiTheme="minorHAnsi" w:hAnsiTheme="minorHAnsi" w:cstheme="minorHAnsi"/>
          <w:sz w:val="21"/>
          <w:szCs w:val="21"/>
          <w:lang w:val="es-CL"/>
        </w:rPr>
        <w:t>G</w:t>
      </w:r>
      <w:r w:rsidRPr="00385D6B">
        <w:rPr>
          <w:rFonts w:asciiTheme="minorHAnsi" w:hAnsiTheme="minorHAnsi" w:cstheme="minorHAnsi"/>
          <w:sz w:val="21"/>
          <w:szCs w:val="21"/>
          <w:lang w:val="es-CL"/>
        </w:rPr>
        <w:t>arantizar la seguridad y el bienestar de los par</w:t>
      </w:r>
      <w:r>
        <w:rPr>
          <w:rFonts w:asciiTheme="minorHAnsi" w:hAnsiTheme="minorHAnsi" w:cstheme="minorHAnsi"/>
          <w:sz w:val="21"/>
          <w:szCs w:val="21"/>
          <w:lang w:val="es-CL"/>
        </w:rPr>
        <w:t>tici</w:t>
      </w:r>
      <w:r w:rsidRPr="00385D6B">
        <w:rPr>
          <w:rFonts w:asciiTheme="minorHAnsi" w:hAnsiTheme="minorHAnsi" w:cstheme="minorHAnsi"/>
          <w:sz w:val="21"/>
          <w:szCs w:val="21"/>
          <w:lang w:val="es-CL"/>
        </w:rPr>
        <w:t>pantes durante el trascurso de la</w:t>
      </w:r>
      <w:r>
        <w:rPr>
          <w:rFonts w:asciiTheme="minorHAnsi" w:hAnsiTheme="minorHAnsi" w:cstheme="minorHAnsi"/>
          <w:sz w:val="21"/>
          <w:szCs w:val="21"/>
          <w:lang w:val="es-CL"/>
        </w:rPr>
        <w:t xml:space="preserve"> investigación,</w:t>
      </w:r>
      <w:r w:rsidRPr="00385D6B">
        <w:rPr>
          <w:rFonts w:asciiTheme="minorHAnsi" w:hAnsiTheme="minorHAnsi" w:cstheme="minorHAnsi"/>
          <w:sz w:val="21"/>
          <w:szCs w:val="21"/>
          <w:lang w:val="es-CL"/>
        </w:rPr>
        <w:t xml:space="preserve"> deb</w:t>
      </w:r>
      <w:r>
        <w:rPr>
          <w:rFonts w:asciiTheme="minorHAnsi" w:hAnsiTheme="minorHAnsi" w:cstheme="minorHAnsi"/>
          <w:sz w:val="21"/>
          <w:szCs w:val="21"/>
          <w:lang w:val="es-CL"/>
        </w:rPr>
        <w:t>iendo</w:t>
      </w:r>
      <w:r w:rsidRPr="00385D6B">
        <w:rPr>
          <w:rFonts w:asciiTheme="minorHAnsi" w:hAnsiTheme="minorHAnsi" w:cstheme="minorHAnsi"/>
          <w:sz w:val="21"/>
          <w:szCs w:val="21"/>
          <w:lang w:val="es-CL"/>
        </w:rPr>
        <w:t xml:space="preserve"> también dar justificación científica y ética del protocolo y de la integridad de los datos recogidos y de su respectivo análisis y con</w:t>
      </w:r>
      <w:r>
        <w:rPr>
          <w:rFonts w:asciiTheme="minorHAnsi" w:hAnsiTheme="minorHAnsi" w:cstheme="minorHAnsi"/>
          <w:sz w:val="21"/>
          <w:szCs w:val="21"/>
          <w:lang w:val="es-CL"/>
        </w:rPr>
        <w:t>cl</w:t>
      </w:r>
      <w:r w:rsidRPr="00385D6B">
        <w:rPr>
          <w:rFonts w:asciiTheme="minorHAnsi" w:hAnsiTheme="minorHAnsi" w:cstheme="minorHAnsi"/>
          <w:sz w:val="21"/>
          <w:szCs w:val="21"/>
          <w:lang w:val="es-CL"/>
        </w:rPr>
        <w:t>usión</w:t>
      </w:r>
      <w:r>
        <w:rPr>
          <w:rFonts w:asciiTheme="minorHAnsi" w:hAnsiTheme="minorHAnsi" w:cstheme="minorHAnsi"/>
          <w:sz w:val="21"/>
          <w:szCs w:val="21"/>
          <w:lang w:val="es-CL"/>
        </w:rPr>
        <w:t xml:space="preserve">, </w:t>
      </w:r>
      <w:r w:rsidR="00221276" w:rsidRPr="00385D6B">
        <w:rPr>
          <w:rFonts w:asciiTheme="minorHAnsi" w:hAnsiTheme="minorHAnsi" w:cstheme="minorHAnsi"/>
          <w:sz w:val="21"/>
          <w:szCs w:val="21"/>
        </w:rPr>
        <w:t xml:space="preserve">cumpliendo con el estándar 10 de la Norma Técnica </w:t>
      </w:r>
      <w:proofErr w:type="spellStart"/>
      <w:r w:rsidR="00221276" w:rsidRPr="00385D6B">
        <w:rPr>
          <w:rFonts w:asciiTheme="minorHAnsi" w:hAnsiTheme="minorHAnsi" w:cstheme="minorHAnsi"/>
          <w:sz w:val="21"/>
          <w:szCs w:val="21"/>
        </w:rPr>
        <w:t>Nº</w:t>
      </w:r>
      <w:proofErr w:type="spellEnd"/>
      <w:r w:rsidR="00221276" w:rsidRPr="00385D6B">
        <w:rPr>
          <w:rFonts w:asciiTheme="minorHAnsi" w:hAnsiTheme="minorHAnsi" w:cstheme="minorHAnsi"/>
          <w:sz w:val="21"/>
          <w:szCs w:val="21"/>
        </w:rPr>
        <w:t xml:space="preserve"> 0151 del Ministerio de Salud (disponible en página del CE</w:t>
      </w:r>
      <w:r w:rsidR="004518F1" w:rsidRPr="00385D6B">
        <w:rPr>
          <w:rFonts w:asciiTheme="minorHAnsi" w:hAnsiTheme="minorHAnsi" w:cstheme="minorHAnsi"/>
          <w:sz w:val="21"/>
          <w:szCs w:val="21"/>
        </w:rPr>
        <w:t>C</w:t>
      </w:r>
      <w:r w:rsidR="000F12E2" w:rsidRPr="00385D6B">
        <w:rPr>
          <w:rFonts w:asciiTheme="minorHAnsi" w:hAnsiTheme="minorHAnsi" w:cstheme="minorHAnsi"/>
          <w:sz w:val="21"/>
          <w:szCs w:val="21"/>
        </w:rPr>
        <w:t>-USS</w:t>
      </w:r>
      <w:r w:rsidR="00221276" w:rsidRPr="00385D6B"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696B07D3" w14:textId="71F516DE" w:rsidR="00952EED" w:rsidRDefault="00F656FC" w:rsidP="003E5110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24907">
        <w:rPr>
          <w:rFonts w:asciiTheme="minorHAnsi" w:hAnsiTheme="minorHAnsi" w:cstheme="minorHAnsi"/>
          <w:sz w:val="21"/>
          <w:szCs w:val="21"/>
          <w:lang w:val="es-CL"/>
        </w:rPr>
        <w:t xml:space="preserve">Conducir el proyecto de acuerdo con el protocolo aprobado por el </w:t>
      </w:r>
      <w:r>
        <w:rPr>
          <w:rFonts w:asciiTheme="minorHAnsi" w:hAnsiTheme="minorHAnsi" w:cstheme="minorHAnsi"/>
          <w:sz w:val="21"/>
          <w:szCs w:val="21"/>
          <w:lang w:val="es-CL"/>
        </w:rPr>
        <w:t xml:space="preserve">CEC-USS, </w:t>
      </w:r>
      <w:r>
        <w:rPr>
          <w:rFonts w:asciiTheme="minorHAnsi" w:hAnsiTheme="minorHAnsi" w:cstheme="minorHAnsi"/>
          <w:sz w:val="21"/>
          <w:szCs w:val="21"/>
        </w:rPr>
        <w:t>i</w:t>
      </w:r>
      <w:r w:rsidR="00952EED" w:rsidRPr="00447D8D">
        <w:rPr>
          <w:rFonts w:asciiTheme="minorHAnsi" w:hAnsiTheme="minorHAnsi" w:cstheme="minorHAnsi"/>
          <w:sz w:val="21"/>
          <w:szCs w:val="21"/>
        </w:rPr>
        <w:t>nforma</w:t>
      </w:r>
      <w:r>
        <w:rPr>
          <w:rFonts w:asciiTheme="minorHAnsi" w:hAnsiTheme="minorHAnsi" w:cstheme="minorHAnsi"/>
          <w:sz w:val="21"/>
          <w:szCs w:val="21"/>
        </w:rPr>
        <w:t>ndo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 al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 en caso de cualquier cambio en el proyecto que pueda afectar significativamente el curso de la investigación y/o afectar el bienestar de los participantes, así como cualquier efecto adverso serio o inesperado.</w:t>
      </w:r>
    </w:p>
    <w:p w14:paraId="24B40C68" w14:textId="08CB845B" w:rsidR="00F656FC" w:rsidRPr="00447D8D" w:rsidRDefault="00F656FC" w:rsidP="003E5110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24907">
        <w:rPr>
          <w:rFonts w:asciiTheme="minorHAnsi" w:hAnsiTheme="minorHAnsi" w:cstheme="minorHAnsi"/>
          <w:sz w:val="21"/>
          <w:szCs w:val="21"/>
          <w:lang w:val="es-CL"/>
        </w:rPr>
        <w:t>Informar todo cambio en el lugar de investigación que pueda comprometer el curso de esta y/o reducir la protección, o los beneficios a los participantes o aumentar los riesgos.</w:t>
      </w:r>
    </w:p>
    <w:p w14:paraId="19CA75DB" w14:textId="5922E2ED" w:rsidR="00B87013" w:rsidRDefault="00154F43" w:rsidP="003E5110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Asumir la responsabilidad de que el proceso de Consentimiento Informado se lleve a cabo de manera adecuada</w:t>
      </w:r>
      <w:r w:rsidR="00B87013">
        <w:rPr>
          <w:rFonts w:asciiTheme="minorHAnsi" w:hAnsiTheme="minorHAnsi" w:cstheme="minorHAnsi"/>
          <w:sz w:val="21"/>
          <w:szCs w:val="21"/>
        </w:rPr>
        <w:t>, respetando la autonomía del participante y asegurándose que este logró entender la investigación, sus riesgos y probables beneficios</w:t>
      </w:r>
      <w:r w:rsidRPr="00447D8D">
        <w:rPr>
          <w:rFonts w:asciiTheme="minorHAnsi" w:hAnsiTheme="minorHAnsi" w:cstheme="minorHAnsi"/>
          <w:sz w:val="21"/>
          <w:szCs w:val="21"/>
        </w:rPr>
        <w:t xml:space="preserve">, haciendo uso del formulario </w:t>
      </w:r>
      <w:r w:rsidR="00221276" w:rsidRPr="00447D8D">
        <w:rPr>
          <w:rFonts w:asciiTheme="minorHAnsi" w:hAnsiTheme="minorHAnsi" w:cstheme="minorHAnsi"/>
          <w:sz w:val="21"/>
          <w:szCs w:val="21"/>
        </w:rPr>
        <w:t xml:space="preserve">de Consentimiento Informado </w:t>
      </w:r>
      <w:r w:rsidRPr="00447D8D">
        <w:rPr>
          <w:rFonts w:asciiTheme="minorHAnsi" w:hAnsiTheme="minorHAnsi" w:cstheme="minorHAnsi"/>
          <w:sz w:val="21"/>
          <w:szCs w:val="21"/>
        </w:rPr>
        <w:t>autorizado por el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Pr="00447D8D">
        <w:rPr>
          <w:rFonts w:asciiTheme="minorHAnsi" w:hAnsiTheme="minorHAnsi" w:cstheme="minorHAnsi"/>
          <w:sz w:val="21"/>
          <w:szCs w:val="21"/>
        </w:rPr>
        <w:t>, con fecha y timbre</w:t>
      </w:r>
      <w:r w:rsidR="004518F1" w:rsidRPr="00447D8D">
        <w:rPr>
          <w:rFonts w:asciiTheme="minorHAnsi" w:hAnsiTheme="minorHAnsi" w:cstheme="minorHAnsi"/>
          <w:sz w:val="21"/>
          <w:szCs w:val="21"/>
        </w:rPr>
        <w:t xml:space="preserve"> correspondientes</w:t>
      </w:r>
      <w:r w:rsidRPr="00447D8D">
        <w:rPr>
          <w:rFonts w:asciiTheme="minorHAnsi" w:hAnsiTheme="minorHAnsi" w:cstheme="minorHAnsi"/>
          <w:sz w:val="21"/>
          <w:szCs w:val="21"/>
        </w:rPr>
        <w:t>.</w:t>
      </w:r>
    </w:p>
    <w:p w14:paraId="74FA66F5" w14:textId="67155EE5" w:rsidR="00F656FC" w:rsidRPr="00F656FC" w:rsidRDefault="00F656FC" w:rsidP="00F656FC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656FC">
        <w:rPr>
          <w:rFonts w:asciiTheme="minorHAnsi" w:hAnsiTheme="minorHAnsi" w:cstheme="minorHAnsi"/>
          <w:sz w:val="21"/>
          <w:szCs w:val="21"/>
        </w:rPr>
        <w:t xml:space="preserve">Mantener informados a los participantes de los progresos </w:t>
      </w:r>
      <w:r>
        <w:rPr>
          <w:rFonts w:asciiTheme="minorHAnsi" w:hAnsiTheme="minorHAnsi" w:cstheme="minorHAnsi"/>
          <w:sz w:val="21"/>
          <w:szCs w:val="21"/>
        </w:rPr>
        <w:t xml:space="preserve">y/o conclusiones </w:t>
      </w:r>
      <w:r w:rsidRPr="00F656FC">
        <w:rPr>
          <w:rFonts w:asciiTheme="minorHAnsi" w:hAnsiTheme="minorHAnsi" w:cstheme="minorHAnsi"/>
          <w:sz w:val="21"/>
          <w:szCs w:val="21"/>
        </w:rPr>
        <w:t xml:space="preserve">de </w:t>
      </w:r>
      <w:r>
        <w:rPr>
          <w:rFonts w:asciiTheme="minorHAnsi" w:hAnsiTheme="minorHAnsi" w:cstheme="minorHAnsi"/>
          <w:sz w:val="21"/>
          <w:szCs w:val="21"/>
        </w:rPr>
        <w:t>la investigación</w:t>
      </w:r>
      <w:r w:rsidRPr="00F656FC">
        <w:rPr>
          <w:rFonts w:asciiTheme="minorHAnsi" w:hAnsiTheme="minorHAnsi" w:cstheme="minorHAnsi"/>
          <w:sz w:val="21"/>
          <w:szCs w:val="21"/>
        </w:rPr>
        <w:t xml:space="preserve"> en forma comprensible.</w:t>
      </w:r>
    </w:p>
    <w:p w14:paraId="63E1C886" w14:textId="13D7DA77" w:rsidR="00221276" w:rsidRPr="00447D8D" w:rsidRDefault="00221276" w:rsidP="003E5110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Respetar las resoluciones y los plazos estipulados por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 el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, </w:t>
      </w:r>
      <w:r w:rsidRPr="00447D8D">
        <w:rPr>
          <w:rFonts w:asciiTheme="minorHAnsi" w:hAnsiTheme="minorHAnsi" w:cstheme="minorHAnsi"/>
          <w:sz w:val="21"/>
          <w:szCs w:val="21"/>
        </w:rPr>
        <w:t>y solicitar renovación de la aprobación ética una vez al año a contar de la fecha de aprobación.</w:t>
      </w:r>
    </w:p>
    <w:p w14:paraId="466354FE" w14:textId="7C0ED57A" w:rsidR="00447D8D" w:rsidRDefault="00221276" w:rsidP="003E5110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I</w:t>
      </w:r>
      <w:r w:rsidR="00952EED" w:rsidRPr="00447D8D">
        <w:rPr>
          <w:rFonts w:asciiTheme="minorHAnsi" w:hAnsiTheme="minorHAnsi" w:cstheme="minorHAnsi"/>
          <w:sz w:val="21"/>
          <w:szCs w:val="21"/>
        </w:rPr>
        <w:t>nformar a</w:t>
      </w:r>
      <w:r w:rsidRPr="00447D8D">
        <w:rPr>
          <w:rFonts w:asciiTheme="minorHAnsi" w:hAnsiTheme="minorHAnsi" w:cstheme="minorHAnsi"/>
          <w:sz w:val="21"/>
          <w:szCs w:val="21"/>
        </w:rPr>
        <w:t>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Pr="00447D8D">
        <w:rPr>
          <w:rFonts w:asciiTheme="minorHAnsi" w:hAnsiTheme="minorHAnsi" w:cstheme="minorHAnsi"/>
          <w:sz w:val="21"/>
          <w:szCs w:val="21"/>
        </w:rPr>
        <w:t xml:space="preserve"> 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cuando el estudio ha terminado o si ha sido suspendido por decisión propia, señalando las razones y las medidas adoptadas en relación con los participantes. </w:t>
      </w:r>
    </w:p>
    <w:p w14:paraId="626427E5" w14:textId="2249EEE3" w:rsidR="00F656FC" w:rsidRDefault="00F656FC" w:rsidP="00F656FC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656FC">
        <w:rPr>
          <w:rFonts w:asciiTheme="minorHAnsi" w:hAnsiTheme="minorHAnsi" w:cstheme="minorHAnsi"/>
          <w:sz w:val="21"/>
          <w:szCs w:val="21"/>
        </w:rPr>
        <w:t>Entregar un informe final al término del estudio y adjuntar los resultados.</w:t>
      </w:r>
    </w:p>
    <w:p w14:paraId="3BC1A6AB" w14:textId="4A644B21" w:rsidR="00CC3652" w:rsidRPr="00CC3652" w:rsidRDefault="00CC3652" w:rsidP="00F656FC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24907">
        <w:rPr>
          <w:rFonts w:asciiTheme="minorHAnsi" w:hAnsiTheme="minorHAnsi" w:cstheme="minorHAnsi"/>
          <w:sz w:val="21"/>
          <w:szCs w:val="21"/>
          <w:lang w:val="es-CL"/>
        </w:rPr>
        <w:t>Dar curso al proyecto solo cuando cuente con las debidas autorizaciones (CEC, director, ISP, SEREMI, cuando corresponda)</w:t>
      </w:r>
    </w:p>
    <w:p w14:paraId="7D5B1B71" w14:textId="52AF9BDE" w:rsidR="00CC3652" w:rsidRPr="00F656FC" w:rsidRDefault="00CC3652" w:rsidP="00F656FC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24907">
        <w:rPr>
          <w:rFonts w:asciiTheme="minorHAnsi" w:hAnsiTheme="minorHAnsi" w:cstheme="minorHAnsi"/>
          <w:sz w:val="21"/>
          <w:szCs w:val="21"/>
          <w:lang w:val="es-CL"/>
        </w:rPr>
        <w:lastRenderedPageBreak/>
        <w:t>Garantizar la confidencialidad de todos los datos e información que obtendré durante la ejecución del proyecto.</w:t>
      </w:r>
    </w:p>
    <w:p w14:paraId="63682940" w14:textId="33C061A7" w:rsidR="00F656FC" w:rsidRPr="00F656FC" w:rsidRDefault="00447D8D" w:rsidP="00F656FC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 xml:space="preserve">En el caso de ensayos clínicos, enviar reportes de seguridad y desviaciones de protocolo al CEC al menos cada tres meses. Los eventos adversos serios se deben reportar </w:t>
      </w:r>
      <w:r w:rsidR="00B87013">
        <w:rPr>
          <w:rFonts w:asciiTheme="minorHAnsi" w:hAnsiTheme="minorHAnsi" w:cstheme="minorHAnsi"/>
          <w:sz w:val="21"/>
          <w:szCs w:val="21"/>
        </w:rPr>
        <w:t>en la forma más rápida posible al patrocinador y al CEC</w:t>
      </w:r>
      <w:r w:rsidRPr="00B87013">
        <w:rPr>
          <w:rFonts w:asciiTheme="minorHAnsi" w:hAnsiTheme="minorHAnsi" w:cstheme="minorHAnsi"/>
          <w:sz w:val="21"/>
          <w:szCs w:val="21"/>
        </w:rPr>
        <w:t>, en un plazo no superior a 48 horas.</w:t>
      </w:r>
    </w:p>
    <w:p w14:paraId="0964D015" w14:textId="22B7038F" w:rsidR="00952EED" w:rsidRPr="00447D8D" w:rsidRDefault="00952EED" w:rsidP="006B63EA">
      <w:pPr>
        <w:tabs>
          <w:tab w:val="left" w:pos="4590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E152623" w14:textId="77777777" w:rsidR="00447D8D" w:rsidRDefault="00447D8D" w:rsidP="006B63EA">
      <w:pPr>
        <w:tabs>
          <w:tab w:val="right" w:pos="5670"/>
          <w:tab w:val="left" w:pos="6480"/>
          <w:tab w:val="right" w:pos="837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54555273" w14:textId="77777777" w:rsidR="00CC3652" w:rsidRPr="00447D8D" w:rsidRDefault="00CC3652" w:rsidP="006B63EA">
      <w:pPr>
        <w:tabs>
          <w:tab w:val="right" w:pos="5670"/>
          <w:tab w:val="left" w:pos="6480"/>
          <w:tab w:val="right" w:pos="837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42A7AE4E" w14:textId="77777777" w:rsidR="00447D8D" w:rsidRPr="00447D8D" w:rsidRDefault="00447D8D" w:rsidP="006B63EA">
      <w:pPr>
        <w:tabs>
          <w:tab w:val="right" w:pos="5670"/>
          <w:tab w:val="left" w:pos="6480"/>
          <w:tab w:val="right" w:pos="837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6E002F86" w14:textId="1AF14257" w:rsidR="00952EED" w:rsidRPr="00447D8D" w:rsidRDefault="00952EED" w:rsidP="006B63EA">
      <w:pPr>
        <w:tabs>
          <w:tab w:val="left" w:pos="6480"/>
          <w:tab w:val="right" w:pos="9360"/>
        </w:tabs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Nombre y Firma del Investigador Responsable</w:t>
      </w:r>
    </w:p>
    <w:p w14:paraId="6F59657F" w14:textId="77777777" w:rsidR="009239D7" w:rsidRDefault="009239D7" w:rsidP="006B63EA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48AC432" w14:textId="7732A17A" w:rsidR="009239D7" w:rsidRPr="00447D8D" w:rsidRDefault="009239D7" w:rsidP="009239D7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6"/>
          <w:szCs w:val="16"/>
          <w:lang w:val="es-ES"/>
        </w:rPr>
      </w:pPr>
      <w:r w:rsidRPr="00447D8D">
        <w:rPr>
          <w:rFonts w:asciiTheme="minorHAnsi" w:hAnsiTheme="minorHAnsi" w:cstheme="minorHAnsi"/>
          <w:sz w:val="16"/>
          <w:szCs w:val="16"/>
        </w:rPr>
        <w:t>Nota: el presente documento debe ser enviado al CEC firmado y en formato PDF.</w:t>
      </w:r>
    </w:p>
    <w:sectPr w:rsidR="009239D7" w:rsidRPr="00447D8D" w:rsidSect="00537629">
      <w:headerReference w:type="default" r:id="rId7"/>
      <w:footerReference w:type="default" r:id="rId8"/>
      <w:pgSz w:w="12240" w:h="15840"/>
      <w:pgMar w:top="2832" w:right="1183" w:bottom="144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5D5D" w14:textId="77777777" w:rsidR="00D954DA" w:rsidRDefault="00D954DA" w:rsidP="00952EED">
      <w:r>
        <w:separator/>
      </w:r>
    </w:p>
  </w:endnote>
  <w:endnote w:type="continuationSeparator" w:id="0">
    <w:p w14:paraId="20D4AA4A" w14:textId="77777777" w:rsidR="00D954DA" w:rsidRDefault="00D954DA" w:rsidP="009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65E6" w14:textId="4E6787CA" w:rsidR="00554B0D" w:rsidRPr="007A341D" w:rsidRDefault="007A341D" w:rsidP="00A3548E">
    <w:pPr>
      <w:pStyle w:val="Piedepgina"/>
      <w:jc w:val="right"/>
      <w:rPr>
        <w:rFonts w:ascii="Calibri" w:hAnsi="Calibri" w:cs="Calibri"/>
        <w:sz w:val="20"/>
        <w:szCs w:val="20"/>
        <w:lang w:val="es-ES"/>
      </w:rPr>
    </w:pPr>
    <w:r w:rsidRPr="007A341D">
      <w:rPr>
        <w:rFonts w:ascii="Calibri" w:hAnsi="Calibri" w:cs="Calibri"/>
        <w:sz w:val="20"/>
        <w:szCs w:val="20"/>
        <w:lang w:val="es-ES"/>
      </w:rPr>
      <w:t>Versión 2025.1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981A" w14:textId="77777777" w:rsidR="00D954DA" w:rsidRDefault="00D954DA" w:rsidP="00952EED">
      <w:r>
        <w:separator/>
      </w:r>
    </w:p>
  </w:footnote>
  <w:footnote w:type="continuationSeparator" w:id="0">
    <w:p w14:paraId="75F0AAD7" w14:textId="77777777" w:rsidR="00D954DA" w:rsidRDefault="00D954DA" w:rsidP="009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D082" w14:textId="616F5CD9" w:rsidR="00554B0D" w:rsidRPr="004458AE" w:rsidRDefault="009239D7" w:rsidP="009239D7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849C8CD" wp14:editId="11A91D64">
          <wp:extent cx="1293607" cy="1057275"/>
          <wp:effectExtent l="0" t="0" r="1905" b="0"/>
          <wp:docPr id="2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4DA">
      <w:rPr>
        <w:noProof/>
      </w:rPr>
      <w:pict w14:anchorId="7AB81873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5" type="#_x0000_t202" style="position:absolute;left:0;text-align:left;margin-left:310.05pt;margin-top:.8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" filled="f" stroked="f">
          <o:lock v:ext="edit" aspectratio="t" verticies="t" text="t" shapetype="t"/>
          <v:textbox inset=",7.2pt,,7.2pt">
            <w:txbxContent>
              <w:p w14:paraId="1B1AC873" w14:textId="77777777" w:rsidR="00554B0D" w:rsidRDefault="00FC687F" w:rsidP="00A3548E">
                <w:pPr>
                  <w:jc w:val="right"/>
                </w:pPr>
                <w:proofErr w:type="spellStart"/>
                <w:r>
                  <w:t>CCarta</w:t>
                </w:r>
                <w:proofErr w:type="spellEnd"/>
                <w:r>
                  <w:t xml:space="preserve"> Investigador Responsable: </w:t>
                </w:r>
              </w:p>
              <w:p w14:paraId="6D88A749" w14:textId="77777777" w:rsidR="00554B0D" w:rsidRDefault="00FC687F" w:rsidP="00A3548E">
                <w:pPr>
                  <w:jc w:val="right"/>
                </w:pPr>
                <w:r>
                  <w:t>Presentación Nuevo Proyecto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21D34"/>
    <w:multiLevelType w:val="hybridMultilevel"/>
    <w:tmpl w:val="FF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D"/>
    <w:rsid w:val="00014401"/>
    <w:rsid w:val="000439DB"/>
    <w:rsid w:val="000A39B0"/>
    <w:rsid w:val="000F12E2"/>
    <w:rsid w:val="00112486"/>
    <w:rsid w:val="0013479C"/>
    <w:rsid w:val="00154F43"/>
    <w:rsid w:val="00165A81"/>
    <w:rsid w:val="00186A91"/>
    <w:rsid w:val="00221276"/>
    <w:rsid w:val="00355904"/>
    <w:rsid w:val="00385D6B"/>
    <w:rsid w:val="003926CB"/>
    <w:rsid w:val="003C5059"/>
    <w:rsid w:val="003E5110"/>
    <w:rsid w:val="004458AE"/>
    <w:rsid w:val="00447D8D"/>
    <w:rsid w:val="004518F1"/>
    <w:rsid w:val="00457B4B"/>
    <w:rsid w:val="004E079D"/>
    <w:rsid w:val="00537629"/>
    <w:rsid w:val="00554B0D"/>
    <w:rsid w:val="005D4C77"/>
    <w:rsid w:val="005E2BB2"/>
    <w:rsid w:val="00633416"/>
    <w:rsid w:val="0065069D"/>
    <w:rsid w:val="006B63EA"/>
    <w:rsid w:val="00762F7A"/>
    <w:rsid w:val="00786D86"/>
    <w:rsid w:val="007A341D"/>
    <w:rsid w:val="00800612"/>
    <w:rsid w:val="008503C7"/>
    <w:rsid w:val="008706CD"/>
    <w:rsid w:val="008865B3"/>
    <w:rsid w:val="0089018B"/>
    <w:rsid w:val="009239D7"/>
    <w:rsid w:val="00952EED"/>
    <w:rsid w:val="009A1CFC"/>
    <w:rsid w:val="009B3240"/>
    <w:rsid w:val="009E52B1"/>
    <w:rsid w:val="00AA038B"/>
    <w:rsid w:val="00B87013"/>
    <w:rsid w:val="00BC153B"/>
    <w:rsid w:val="00BD3A49"/>
    <w:rsid w:val="00C23C31"/>
    <w:rsid w:val="00CC3652"/>
    <w:rsid w:val="00CD7B13"/>
    <w:rsid w:val="00D469F7"/>
    <w:rsid w:val="00D954DA"/>
    <w:rsid w:val="00DB6FD3"/>
    <w:rsid w:val="00DE0D46"/>
    <w:rsid w:val="00E801DA"/>
    <w:rsid w:val="00E85990"/>
    <w:rsid w:val="00F656FC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E6"/>
  <w15:chartTrackingRefBased/>
  <w15:docId w15:val="{A638196E-EF63-E649-877F-C592A53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ED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EE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52EED"/>
    <w:rPr>
      <w:rFonts w:ascii="Times New Roman" w:eastAsia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952EE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EED"/>
    <w:rPr>
      <w:rFonts w:ascii="Times New Roman" w:eastAsia="Times New Roman" w:hAnsi="Times New Roman" w:cs="Times New Roman"/>
      <w:lang w:val="es-ES_tradnl"/>
    </w:rPr>
  </w:style>
  <w:style w:type="table" w:styleId="Tablaconcuadrcula">
    <w:name w:val="Table Grid"/>
    <w:basedOn w:val="Tablanormal"/>
    <w:uiPriority w:val="59"/>
    <w:rsid w:val="00952E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2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2EE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EE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D"/>
    <w:rPr>
      <w:rFonts w:ascii="Times New Roman" w:eastAsia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BD3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4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Aguilera Dreyse</cp:lastModifiedBy>
  <cp:revision>5</cp:revision>
  <dcterms:created xsi:type="dcterms:W3CDTF">2025-02-26T19:53:00Z</dcterms:created>
  <dcterms:modified xsi:type="dcterms:W3CDTF">2025-03-03T20:27:00Z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2023-05-16T14:49:39Z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19303827-f93c-45b8-9c75-ecd0ef7ab801</vt:lpwstr>
  </property>
  <property fmtid="{D5CDD505-2E9C-101B-9397-08002B2CF9AE}" pid="8" name="MSIP_Label_9f4e9a4a-eb20-4aad-9a64-8872817c1a6f_ContentBits">
    <vt:lpwstr>0</vt:lpwstr>
  </property>
</Properties>
</file>